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589791" w14:textId="25DA4907" w:rsidR="00FD260F" w:rsidRPr="00A51A50" w:rsidRDefault="00193F51" w:rsidP="00A51A50">
      <w:pPr>
        <w:pStyle w:val="num1Diagrama"/>
        <w:numPr>
          <w:ilvl w:val="0"/>
          <w:numId w:val="0"/>
        </w:numPr>
        <w:tabs>
          <w:tab w:val="left" w:pos="567"/>
          <w:tab w:val="num" w:pos="2541"/>
        </w:tabs>
        <w:jc w:val="center"/>
        <w:rPr>
          <w:rFonts w:eastAsia="Arial Unicode MS"/>
          <w:sz w:val="24"/>
          <w:szCs w:val="24"/>
        </w:rPr>
      </w:pPr>
      <w:r>
        <w:rPr>
          <w:noProof/>
        </w:rPr>
        <w:drawing>
          <wp:inline distT="0" distB="0" distL="0" distR="0" wp14:anchorId="731B541D" wp14:editId="7A76CC8D">
            <wp:extent cx="2669757" cy="66484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670698" cy="665079"/>
                    </a:xfrm>
                    <a:prstGeom prst="rect">
                      <a:avLst/>
                    </a:prstGeom>
                  </pic:spPr>
                </pic:pic>
              </a:graphicData>
            </a:graphic>
          </wp:inline>
        </w:drawing>
      </w:r>
      <w:r w:rsidRPr="00B12A5A">
        <w:rPr>
          <w:b/>
          <w:noProof/>
          <w:lang w:eastAsia="lt-LT"/>
        </w:rPr>
        <w:drawing>
          <wp:inline distT="0" distB="0" distL="0" distR="0" wp14:anchorId="5D32FAA2" wp14:editId="07C5F35E">
            <wp:extent cx="762000" cy="1016176"/>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6547" cy="1048911"/>
                    </a:xfrm>
                    <a:prstGeom prst="rect">
                      <a:avLst/>
                    </a:prstGeom>
                    <a:noFill/>
                  </pic:spPr>
                </pic:pic>
              </a:graphicData>
            </a:graphic>
          </wp:inline>
        </w:drawing>
      </w:r>
      <w:r>
        <w:rPr>
          <w:noProof/>
        </w:rPr>
        <w:drawing>
          <wp:inline distT="0" distB="0" distL="0" distR="0" wp14:anchorId="42305A86" wp14:editId="540D9D5F">
            <wp:extent cx="2423299" cy="581025"/>
            <wp:effectExtent l="0" t="0" r="0" b="0"/>
            <wp:docPr id="127942578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0484" cy="582748"/>
                    </a:xfrm>
                    <a:prstGeom prst="rect">
                      <a:avLst/>
                    </a:prstGeom>
                    <a:noFill/>
                    <a:ln>
                      <a:noFill/>
                    </a:ln>
                  </pic:spPr>
                </pic:pic>
              </a:graphicData>
            </a:graphic>
          </wp:inline>
        </w:drawing>
      </w:r>
    </w:p>
    <w:p w14:paraId="2BBB79DB"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23E9AC7"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46C4A46D" w14:textId="77777777" w:rsidR="00973B86" w:rsidRPr="00732CEC" w:rsidRDefault="00EF1EFE">
      <w:pPr>
        <w:widowControl w:val="0"/>
        <w:jc w:val="center"/>
        <w:rPr>
          <w:szCs w:val="24"/>
          <w:lang w:eastAsia="lt-LT"/>
        </w:rPr>
      </w:pPr>
      <w:r w:rsidRPr="00732CEC">
        <w:rPr>
          <w:szCs w:val="24"/>
          <w:lang w:eastAsia="lt-LT"/>
        </w:rPr>
        <w:t>_______________</w:t>
      </w:r>
    </w:p>
    <w:p w14:paraId="00E4C52A" w14:textId="77777777" w:rsidR="00973B86" w:rsidRPr="00732CEC" w:rsidRDefault="00EF1EFE">
      <w:pPr>
        <w:widowControl w:val="0"/>
        <w:jc w:val="center"/>
        <w:rPr>
          <w:szCs w:val="24"/>
          <w:lang w:eastAsia="lt-LT"/>
        </w:rPr>
      </w:pPr>
      <w:r w:rsidRPr="00732CEC">
        <w:rPr>
          <w:i/>
          <w:iCs/>
          <w:szCs w:val="24"/>
          <w:lang w:eastAsia="lt-LT"/>
        </w:rPr>
        <w:t>(sudarymo vieta)</w:t>
      </w:r>
    </w:p>
    <w:p w14:paraId="636C8E62" w14:textId="77777777" w:rsidR="00973B86" w:rsidRPr="00732CEC" w:rsidRDefault="00EF1EFE" w:rsidP="00193F51">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569F334C" w14:textId="77777777" w:rsidR="00973B86" w:rsidRPr="00732CEC" w:rsidRDefault="00EF1EFE">
      <w:pPr>
        <w:ind w:firstLine="851"/>
        <w:jc w:val="center"/>
        <w:rPr>
          <w:i/>
          <w:sz w:val="20"/>
        </w:rPr>
      </w:pPr>
      <w:r w:rsidRPr="00732CEC">
        <w:rPr>
          <w:i/>
          <w:sz w:val="20"/>
        </w:rPr>
        <w:t>(pareiškėjo pavadinimas)</w:t>
      </w:r>
    </w:p>
    <w:p w14:paraId="347FCCEB"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25E512D6"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60106FCF"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719E50C2"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618D0648"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7A36CFE5"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23D278EF"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5C761C4C"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A2887A5"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A0EF11A"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0A446491"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7CD2B449" w14:textId="019131E6"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Pr="00732CEC">
        <w:rPr>
          <w:szCs w:val="24"/>
        </w:rPr>
        <w:t xml:space="preserve"> (toliau – vietos projektas), pateiktą pagal </w:t>
      </w:r>
      <w:r w:rsidR="00193F51">
        <w:rPr>
          <w:szCs w:val="24"/>
        </w:rPr>
        <w:t>Kelmės krašto partnerystės</w:t>
      </w:r>
      <w:r w:rsidRPr="00732CEC">
        <w:rPr>
          <w:szCs w:val="24"/>
        </w:rPr>
        <w:t xml:space="preserve"> vietos veiklos grupės (toliau – VVG) vietos plėtros strategijos „</w:t>
      </w:r>
      <w:r w:rsidR="00193F51" w:rsidRPr="00193F51">
        <w:rPr>
          <w:szCs w:val="24"/>
        </w:rPr>
        <w:t>Kelmės krašto partnerystės vietos veiklos grupės 2024-2029 m. vietos plėtros strategija</w:t>
      </w:r>
      <w:r w:rsidRPr="00732CEC">
        <w:rPr>
          <w:szCs w:val="24"/>
        </w:rPr>
        <w:t>“ priemonę Nr.</w:t>
      </w:r>
      <w:r w:rsidR="005E6F43">
        <w:rPr>
          <w:szCs w:val="24"/>
        </w:rPr>
        <w:t> </w:t>
      </w:r>
      <w:r w:rsidR="00193F51" w:rsidRPr="00193F51">
        <w:rPr>
          <w:szCs w:val="24"/>
        </w:rPr>
        <w:t xml:space="preserve">KELM-LEADER-20VVG-06-03 </w:t>
      </w:r>
      <w:r w:rsidRPr="00732CEC">
        <w:rPr>
          <w:szCs w:val="24"/>
        </w:rPr>
        <w:t xml:space="preserve"> „</w:t>
      </w:r>
      <w:r w:rsidR="00193F51">
        <w:rPr>
          <w:szCs w:val="24"/>
        </w:rPr>
        <w:t>Socialinio verslo re-kreacija</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00193F51" w:rsidRPr="00193F51">
        <w:rPr>
          <w:szCs w:val="24"/>
        </w:rPr>
        <w:t>Kvietimą teikti vietos projektus Nr. KELM-LEADER-06-1</w:t>
      </w:r>
      <w:r w:rsidR="00193F51">
        <w:rPr>
          <w:szCs w:val="24"/>
        </w:rPr>
        <w:t>5</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193F51" w:rsidRPr="00193F51">
        <w:rPr>
          <w:iCs/>
          <w:szCs w:val="24"/>
        </w:rPr>
        <w:t>Kelmės krašto partnerystės vietos veiklos grupės</w:t>
      </w:r>
      <w:r w:rsidR="005E6F43">
        <w:rPr>
          <w:iCs/>
          <w:szCs w:val="24"/>
        </w:rPr>
        <w:t xml:space="preserve"> </w:t>
      </w:r>
      <w:r w:rsidR="00193F51">
        <w:rPr>
          <w:iCs/>
          <w:szCs w:val="24"/>
        </w:rPr>
        <w:t>valdybos</w:t>
      </w:r>
      <w:r w:rsidR="005E6F43">
        <w:rPr>
          <w:iCs/>
          <w:szCs w:val="24"/>
        </w:rPr>
        <w:t xml:space="preserve"> </w:t>
      </w:r>
      <w:r w:rsidR="00193F51">
        <w:rPr>
          <w:szCs w:val="24"/>
        </w:rPr>
        <w:t>2026</w:t>
      </w:r>
      <w:r w:rsidRPr="00732CEC">
        <w:rPr>
          <w:szCs w:val="24"/>
        </w:rPr>
        <w:t xml:space="preserve"> m. </w:t>
      </w:r>
      <w:r w:rsidR="00193F51">
        <w:rPr>
          <w:szCs w:val="24"/>
        </w:rPr>
        <w:t>rugsėjo 17</w:t>
      </w:r>
      <w:r w:rsidRPr="00732CEC">
        <w:rPr>
          <w:szCs w:val="24"/>
        </w:rPr>
        <w:t xml:space="preserve"> d. sprendimu Nr.</w:t>
      </w:r>
      <w:r w:rsidR="00193F51">
        <w:rPr>
          <w:szCs w:val="24"/>
        </w:rPr>
        <w:t xml:space="preserve"> 10</w:t>
      </w:r>
      <w:r w:rsidRPr="00732CEC">
        <w:rPr>
          <w:szCs w:val="24"/>
        </w:rPr>
        <w:t xml:space="preserve"> (toliau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3A5B5BC4"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5DDC42CC"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78ED4829"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1F64D9F"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210CA900"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7DBC2F7A"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37764A4A" w14:textId="77777777" w:rsidR="00973B86" w:rsidRPr="00732CEC" w:rsidRDefault="00EF1EFE">
      <w:pPr>
        <w:tabs>
          <w:tab w:val="left" w:pos="1311"/>
        </w:tabs>
        <w:ind w:firstLine="3607"/>
        <w:jc w:val="both"/>
        <w:rPr>
          <w:i/>
          <w:sz w:val="20"/>
        </w:rPr>
      </w:pPr>
      <w:r w:rsidRPr="00732CEC">
        <w:rPr>
          <w:i/>
          <w:sz w:val="20"/>
        </w:rPr>
        <w:t>(suma skaičiais)                                   (suma žodžiais)</w:t>
      </w:r>
    </w:p>
    <w:p w14:paraId="500CD32C" w14:textId="7777777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1226107A"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5952C26E"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56F9D2F2"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491E77B6"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30E36D3D"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1FE29B1F"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365C58F"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258DBDD"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su socialinio draudimo įnašų mokėjimu susijusius įsipareigojimus, vadovaudamosios Lietuvos Respublikos teisės aktais;</w:t>
      </w:r>
    </w:p>
    <w:p w14:paraId="25F769C1"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1FA0DAFF"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78FE36DC"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4B8B880A" w14:textId="077D99EB"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p>
    <w:p w14:paraId="42EEB3AF"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2"/>
      </w:r>
      <w:r w:rsidRPr="00732CEC">
        <w:rPr>
          <w:szCs w:val="24"/>
        </w:rPr>
        <w:t xml:space="preserve"> </w:t>
      </w:r>
    </w:p>
    <w:p w14:paraId="5A70286C"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1BCBAE00"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6FDEE5A7"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551D2596" w14:textId="77777777" w:rsidR="00973B86"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5A33847A" w14:textId="77777777" w:rsidR="00193F51" w:rsidRDefault="00193F51">
      <w:pPr>
        <w:tabs>
          <w:tab w:val="left" w:pos="1197"/>
          <w:tab w:val="left" w:pos="1276"/>
          <w:tab w:val="left" w:pos="1418"/>
        </w:tabs>
        <w:ind w:firstLine="851"/>
        <w:jc w:val="both"/>
        <w:rPr>
          <w:bCs/>
          <w:i/>
          <w:iCs/>
          <w:szCs w:val="24"/>
        </w:rPr>
      </w:pPr>
    </w:p>
    <w:p w14:paraId="45E37F62" w14:textId="77777777" w:rsidR="00193F51" w:rsidRDefault="00193F51">
      <w:pPr>
        <w:tabs>
          <w:tab w:val="left" w:pos="1197"/>
          <w:tab w:val="left" w:pos="1276"/>
          <w:tab w:val="left" w:pos="1418"/>
        </w:tabs>
        <w:ind w:firstLine="851"/>
        <w:jc w:val="both"/>
        <w:rPr>
          <w:bCs/>
          <w:i/>
          <w:iCs/>
          <w:szCs w:val="24"/>
        </w:rPr>
      </w:pPr>
    </w:p>
    <w:p w14:paraId="21DBA572" w14:textId="77777777" w:rsidR="00193F51" w:rsidRDefault="00193F51">
      <w:pPr>
        <w:tabs>
          <w:tab w:val="left" w:pos="1197"/>
          <w:tab w:val="left" w:pos="1276"/>
          <w:tab w:val="left" w:pos="1418"/>
        </w:tabs>
        <w:ind w:firstLine="851"/>
        <w:jc w:val="both"/>
        <w:rPr>
          <w:bCs/>
          <w:i/>
          <w:iCs/>
          <w:szCs w:val="24"/>
        </w:rPr>
      </w:pPr>
    </w:p>
    <w:p w14:paraId="3DB6464E" w14:textId="77777777" w:rsidR="00193F51" w:rsidRPr="00732CEC" w:rsidRDefault="00193F51">
      <w:pPr>
        <w:tabs>
          <w:tab w:val="left" w:pos="1197"/>
          <w:tab w:val="left" w:pos="1276"/>
          <w:tab w:val="left" w:pos="1418"/>
        </w:tabs>
        <w:ind w:firstLine="851"/>
        <w:jc w:val="both"/>
        <w:rPr>
          <w:bCs/>
          <w:i/>
          <w:iCs/>
          <w:szCs w:val="24"/>
        </w:rPr>
      </w:pPr>
    </w:p>
    <w:p w14:paraId="2B4C0084"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1DBC8360"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6408AEEC"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3C2B84A7" w14:textId="77777777" w:rsidR="00973B86" w:rsidRPr="00732CEC" w:rsidRDefault="00EF1EFE">
      <w:pPr>
        <w:ind w:firstLine="7371"/>
        <w:jc w:val="both"/>
        <w:rPr>
          <w:sz w:val="20"/>
        </w:rPr>
      </w:pPr>
      <w:r w:rsidRPr="00732CEC">
        <w:rPr>
          <w:i/>
          <w:sz w:val="20"/>
        </w:rPr>
        <w:t>(suma skaičiais)</w:t>
      </w:r>
    </w:p>
    <w:p w14:paraId="6C8CCA3D"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7037829D" w14:textId="77777777" w:rsidR="00973B86" w:rsidRPr="00732CEC" w:rsidRDefault="00EF1EFE">
      <w:pPr>
        <w:ind w:firstLine="636"/>
        <w:jc w:val="both"/>
        <w:rPr>
          <w:sz w:val="20"/>
        </w:rPr>
      </w:pPr>
      <w:r w:rsidRPr="00732CEC">
        <w:rPr>
          <w:i/>
          <w:sz w:val="20"/>
        </w:rPr>
        <w:t>(suma žodžiais)</w:t>
      </w:r>
    </w:p>
    <w:p w14:paraId="1C9AB600" w14:textId="77777777" w:rsidR="00973B86" w:rsidRPr="00732CEC" w:rsidRDefault="00EF1EFE">
      <w:pPr>
        <w:jc w:val="both"/>
        <w:rPr>
          <w:iCs/>
          <w:szCs w:val="24"/>
        </w:rPr>
      </w:pPr>
      <w:r w:rsidRPr="00732CEC">
        <w:rPr>
          <w:szCs w:val="24"/>
        </w:rPr>
        <w:t>finansuoti vietos projekto išlaidų, iš jų:</w:t>
      </w:r>
    </w:p>
    <w:p w14:paraId="7644E64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C44230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6D011544"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5D99BB5A"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6DB54A07"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5EE5E2AE"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34361C08"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1ADE2B30"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17EC3FA2"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5D51DAA1"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283D35D8"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4F4773C3"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330E6F2"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061882FF"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75662323"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6A5EF6E1"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58320C80"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5C8195DF"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725F77C1"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53822EF5"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w:t>
      </w:r>
      <w:r w:rsidRPr="00732CEC">
        <w:rPr>
          <w:szCs w:val="24"/>
          <w:lang w:eastAsia="lt-LT"/>
        </w:rPr>
        <w:lastRenderedPageBreak/>
        <w:t>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445052FB"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588C4930"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18E0A6C2"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B2756D1"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5F3A81E4"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6295EC4E"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C975C6E"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45C1B79C"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33ADB8BC"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2A94CEB4"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29CA9108"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5B2A97E0"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0C116084"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11B07043"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38CF78AE"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0A5589D9"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0E960D1F"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2D821616"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729609D4"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010400EE"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11A46821" w14:textId="77777777" w:rsidR="00973B86" w:rsidRPr="00732CEC" w:rsidRDefault="00EF1EFE">
      <w:pPr>
        <w:tabs>
          <w:tab w:val="left" w:pos="1311"/>
          <w:tab w:val="left" w:pos="1482"/>
        </w:tabs>
        <w:ind w:firstLine="851"/>
        <w:jc w:val="both"/>
        <w:rPr>
          <w:szCs w:val="24"/>
        </w:rPr>
      </w:pPr>
      <w:r w:rsidRPr="00732CEC">
        <w:rPr>
          <w:szCs w:val="24"/>
        </w:rPr>
        <w:lastRenderedPageBreak/>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6B3B8045"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64B4CAF1"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06DA6921"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06A26D6F"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04CE523"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40FF30D4"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90108F0"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57C0A372"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3"/>
      </w:r>
    </w:p>
    <w:p w14:paraId="144B3877"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3C691657"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268AE425" w14:textId="77777777" w:rsidR="00973B86" w:rsidRPr="00732CEC" w:rsidRDefault="00EF1EFE">
      <w:pPr>
        <w:keepNext/>
        <w:jc w:val="center"/>
        <w:rPr>
          <w:b/>
          <w:caps/>
          <w:kern w:val="24"/>
          <w:szCs w:val="24"/>
        </w:rPr>
      </w:pPr>
      <w:r w:rsidRPr="00732CEC">
        <w:rPr>
          <w:b/>
          <w:caps/>
          <w:kern w:val="24"/>
          <w:szCs w:val="24"/>
        </w:rPr>
        <w:t>Baigiamosios nuostatos</w:t>
      </w:r>
    </w:p>
    <w:p w14:paraId="395F1F6E"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11459D73"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6B5FA21"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E49840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655BCC2C"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4"/>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6820EABA"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51D9E19F" w14:textId="77777777" w:rsidR="00973B86" w:rsidRPr="00732CEC" w:rsidRDefault="00EF1EFE">
      <w:pPr>
        <w:keepNext/>
        <w:jc w:val="center"/>
        <w:rPr>
          <w:b/>
          <w:caps/>
          <w:kern w:val="24"/>
          <w:szCs w:val="24"/>
        </w:rPr>
      </w:pPr>
      <w:r w:rsidRPr="00732CEC">
        <w:rPr>
          <w:b/>
          <w:caps/>
          <w:kern w:val="24"/>
          <w:szCs w:val="24"/>
        </w:rPr>
        <w:t>ŠALIŲ REKVIZITAI IR PARAŠAI</w:t>
      </w:r>
    </w:p>
    <w:p w14:paraId="2EB17ADD"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5"/>
      </w:r>
      <w:r w:rsidRPr="00732CEC">
        <w:rPr>
          <w:b/>
          <w:szCs w:val="24"/>
        </w:rPr>
        <w:t xml:space="preserve"> </w:t>
      </w:r>
    </w:p>
    <w:p w14:paraId="69C32B8D" w14:textId="77777777" w:rsidR="00973B86" w:rsidRPr="00732CEC" w:rsidRDefault="00973B86">
      <w:pPr>
        <w:tabs>
          <w:tab w:val="left" w:pos="684"/>
        </w:tabs>
        <w:ind w:left="627"/>
        <w:jc w:val="both"/>
        <w:rPr>
          <w:szCs w:val="24"/>
        </w:rPr>
      </w:pPr>
    </w:p>
    <w:p w14:paraId="7F6AB40F" w14:textId="77777777" w:rsidR="00973B86" w:rsidRPr="00732CEC" w:rsidRDefault="00EF1EFE">
      <w:pPr>
        <w:jc w:val="both"/>
        <w:rPr>
          <w:szCs w:val="24"/>
        </w:rPr>
      </w:pPr>
      <w:r w:rsidRPr="00732CEC">
        <w:rPr>
          <w:szCs w:val="24"/>
        </w:rPr>
        <w:t>Kodas</w:t>
      </w:r>
      <w:r w:rsidRPr="00732CEC">
        <w:rPr>
          <w:i/>
          <w:szCs w:val="24"/>
          <w:vertAlign w:val="superscript"/>
        </w:rPr>
        <w:footnoteReference w:id="6"/>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7"/>
      </w:r>
      <w:r w:rsidRPr="00732CEC">
        <w:rPr>
          <w:szCs w:val="24"/>
        </w:rPr>
        <w:t xml:space="preserve"> _______________________________</w:t>
      </w:r>
    </w:p>
    <w:p w14:paraId="3B8A9C9C"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FA6DB92"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4F425425"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3EA2DCB1"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8F9568F"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07A60C6" w14:textId="77777777" w:rsidR="00973B86" w:rsidRPr="00732CEC" w:rsidRDefault="00973B86">
      <w:pPr>
        <w:tabs>
          <w:tab w:val="left" w:pos="684"/>
        </w:tabs>
        <w:jc w:val="both"/>
        <w:rPr>
          <w:szCs w:val="24"/>
        </w:rPr>
      </w:pPr>
    </w:p>
    <w:p w14:paraId="51DF67F1"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02A3647E"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5152E461"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74103654" w14:textId="77777777" w:rsidR="00973B86" w:rsidRPr="00732CEC" w:rsidRDefault="00973B86">
      <w:pPr>
        <w:rPr>
          <w:sz w:val="10"/>
          <w:szCs w:val="10"/>
        </w:rPr>
      </w:pPr>
    </w:p>
    <w:p w14:paraId="2D01243C"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1FD7E50B" w14:textId="77777777" w:rsidR="00973B86" w:rsidRPr="00732CEC" w:rsidRDefault="00EF1EFE">
      <w:pPr>
        <w:ind w:firstLine="720"/>
        <w:rPr>
          <w:iCs/>
          <w:sz w:val="20"/>
        </w:rPr>
      </w:pPr>
      <w:r w:rsidRPr="00732CEC">
        <w:rPr>
          <w:iCs/>
          <w:sz w:val="20"/>
        </w:rPr>
        <w:t>(parašas)                                                                                              (parašas)</w:t>
      </w:r>
    </w:p>
    <w:p w14:paraId="387AA945"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54BC807A"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rsidSect="00193F51">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A1B1" w14:textId="77777777" w:rsidR="00381C41" w:rsidRDefault="00381C41">
      <w:pPr>
        <w:rPr>
          <w:szCs w:val="24"/>
        </w:rPr>
      </w:pPr>
      <w:r>
        <w:rPr>
          <w:szCs w:val="24"/>
        </w:rPr>
        <w:separator/>
      </w:r>
    </w:p>
  </w:endnote>
  <w:endnote w:type="continuationSeparator" w:id="0">
    <w:p w14:paraId="112DF61D" w14:textId="77777777" w:rsidR="00381C41" w:rsidRDefault="00381C4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AA84"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3FBE"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DE48" w14:textId="2A26129D" w:rsidR="00973B86" w:rsidRDefault="00193F51">
    <w:pPr>
      <w:tabs>
        <w:tab w:val="center" w:pos="4819"/>
        <w:tab w:val="right" w:pos="9638"/>
      </w:tabs>
      <w:rPr>
        <w:szCs w:val="24"/>
      </w:rPr>
    </w:pPr>
    <w:r w:rsidRPr="00B068EC">
      <w:rPr>
        <w:noProof/>
      </w:rPr>
      <w:drawing>
        <wp:inline distT="0" distB="0" distL="0" distR="0" wp14:anchorId="11A4D00E" wp14:editId="7ACE5358">
          <wp:extent cx="2322307" cy="628650"/>
          <wp:effectExtent l="0" t="0" r="1905" b="0"/>
          <wp:docPr id="462706986" name="Paveikslėlis 1" descr="Paveikslėlis, kuriame yra Šriftas, Elektrinė mėlyna spalva, mėlynas,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10;&#10;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2A4D8" w14:textId="77777777" w:rsidR="00381C41" w:rsidRDefault="00381C41">
      <w:pPr>
        <w:rPr>
          <w:szCs w:val="24"/>
        </w:rPr>
      </w:pPr>
      <w:r>
        <w:rPr>
          <w:szCs w:val="24"/>
        </w:rPr>
        <w:separator/>
      </w:r>
    </w:p>
  </w:footnote>
  <w:footnote w:type="continuationSeparator" w:id="0">
    <w:p w14:paraId="1E3C22A3" w14:textId="77777777" w:rsidR="00381C41" w:rsidRDefault="00381C41">
      <w:pPr>
        <w:rPr>
          <w:szCs w:val="24"/>
        </w:rPr>
      </w:pPr>
      <w:r>
        <w:rPr>
          <w:szCs w:val="24"/>
        </w:rPr>
        <w:continuationSeparator/>
      </w:r>
    </w:p>
  </w:footnote>
  <w:footnote w:id="1">
    <w:p w14:paraId="6E6382B5"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0D8B486A" w14:textId="78868384"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w:t>
      </w:r>
      <w:r>
        <w:rPr>
          <w:i/>
          <w:sz w:val="20"/>
        </w:rPr>
        <w:t>Jeigu Pareiškėjas planuoja daryti bet kokius vietos projekto pakeitimus, iki vietos projekto pakeitimų pradžios turi gauti Agentūros sutikimą.</w:t>
      </w:r>
    </w:p>
  </w:footnote>
  <w:footnote w:id="3">
    <w:p w14:paraId="3365BA63" w14:textId="77777777" w:rsidR="00973B86" w:rsidRDefault="00EF1EFE">
      <w:pPr>
        <w:rPr>
          <w:iCs/>
          <w:sz w:val="20"/>
        </w:rPr>
      </w:pPr>
      <w:r>
        <w:rPr>
          <w:iCs/>
          <w:sz w:val="20"/>
          <w:vertAlign w:val="superscript"/>
        </w:rPr>
        <w:footnoteRef/>
      </w:r>
      <w:r>
        <w:rPr>
          <w:iCs/>
          <w:sz w:val="20"/>
        </w:rPr>
        <w:t xml:space="preserve"> </w:t>
      </w:r>
      <w:r>
        <w:rPr>
          <w:iCs/>
          <w:sz w:val="20"/>
        </w:rPr>
        <w:t>Jeigu yra keli Partneriai, nurodomi visų Partnerių kontaktai.</w:t>
      </w:r>
    </w:p>
  </w:footnote>
  <w:footnote w:id="4">
    <w:p w14:paraId="60AC446D" w14:textId="77777777" w:rsidR="00973B86" w:rsidRDefault="00EF1EFE">
      <w:pPr>
        <w:jc w:val="both"/>
        <w:rPr>
          <w:iCs/>
          <w:sz w:val="20"/>
        </w:rPr>
      </w:pPr>
      <w:r>
        <w:rPr>
          <w:iCs/>
          <w:sz w:val="20"/>
          <w:vertAlign w:val="superscript"/>
        </w:rPr>
        <w:footnoteRef/>
      </w:r>
      <w:r>
        <w:rPr>
          <w:iCs/>
          <w:sz w:val="20"/>
        </w:rPr>
        <w:t xml:space="preserve"> </w:t>
      </w:r>
      <w:r>
        <w:rPr>
          <w:iCs/>
          <w:sz w:val="20"/>
        </w:rPr>
        <w:t>Nurodomas egzempliorių skaičius.</w:t>
      </w:r>
    </w:p>
  </w:footnote>
  <w:footnote w:id="5">
    <w:p w14:paraId="4BC9E8FB" w14:textId="77777777" w:rsidR="00973B86" w:rsidRDefault="00EF1EFE">
      <w:pPr>
        <w:jc w:val="both"/>
        <w:rPr>
          <w:iCs/>
          <w:sz w:val="20"/>
        </w:rPr>
      </w:pPr>
      <w:r>
        <w:rPr>
          <w:iCs/>
          <w:sz w:val="20"/>
          <w:vertAlign w:val="superscript"/>
        </w:rPr>
        <w:footnoteRef/>
      </w:r>
      <w:r>
        <w:rPr>
          <w:iCs/>
          <w:sz w:val="20"/>
        </w:rPr>
        <w:t xml:space="preserve"> </w:t>
      </w:r>
      <w:r>
        <w:rPr>
          <w:iCs/>
          <w:sz w:val="20"/>
        </w:rPr>
        <w:t>Jeigu yra keli Partneriai, nurodomi visų Partnerių rekvizitai.</w:t>
      </w:r>
    </w:p>
  </w:footnote>
  <w:footnote w:id="6">
    <w:p w14:paraId="1BFBC7CB"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7">
    <w:p w14:paraId="252C6BB9" w14:textId="77777777" w:rsidR="00973B86" w:rsidRDefault="00EF1EFE">
      <w:pPr>
        <w:rPr>
          <w:iCs/>
          <w:sz w:val="20"/>
        </w:rPr>
      </w:pPr>
      <w:r>
        <w:rPr>
          <w:iCs/>
          <w:sz w:val="20"/>
          <w:vertAlign w:val="superscript"/>
        </w:rPr>
        <w:footnoteRef/>
      </w:r>
      <w:r>
        <w:rPr>
          <w:iCs/>
          <w:sz w:val="20"/>
        </w:rPr>
        <w:t xml:space="preserve"> </w:t>
      </w:r>
      <w:r>
        <w:rPr>
          <w:iCs/>
          <w:sz w:val="20"/>
        </w:rPr>
        <w:t xml:space="preserve">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6305"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66DE7D9F"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188D"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0E49BB6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D2A3"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113D"/>
    <w:rsid w:val="00037741"/>
    <w:rsid w:val="00046EDD"/>
    <w:rsid w:val="00054DF7"/>
    <w:rsid w:val="000751E8"/>
    <w:rsid w:val="000926DD"/>
    <w:rsid w:val="000A39D2"/>
    <w:rsid w:val="000B38A2"/>
    <w:rsid w:val="00100C5C"/>
    <w:rsid w:val="00105360"/>
    <w:rsid w:val="0016397B"/>
    <w:rsid w:val="00176552"/>
    <w:rsid w:val="00193F51"/>
    <w:rsid w:val="00256FE9"/>
    <w:rsid w:val="00332176"/>
    <w:rsid w:val="003335CF"/>
    <w:rsid w:val="00381C41"/>
    <w:rsid w:val="0038235B"/>
    <w:rsid w:val="003B0C02"/>
    <w:rsid w:val="003D0F03"/>
    <w:rsid w:val="003F5B4A"/>
    <w:rsid w:val="0044621A"/>
    <w:rsid w:val="0045046D"/>
    <w:rsid w:val="004C35D2"/>
    <w:rsid w:val="004F1E2F"/>
    <w:rsid w:val="005D239E"/>
    <w:rsid w:val="005E6F43"/>
    <w:rsid w:val="005E788C"/>
    <w:rsid w:val="006746BB"/>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93BA7"/>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1884C99E"/>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2432</Words>
  <Characters>13864</Characters>
  <Application>Microsoft Office Word</Application>
  <DocSecurity>0</DocSecurity>
  <Lines>115</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Nele Zelviene</cp:lastModifiedBy>
  <cp:revision>2</cp:revision>
  <cp:lastPrinted>2009-04-27T09:33:00Z</cp:lastPrinted>
  <dcterms:created xsi:type="dcterms:W3CDTF">2026-08-24T08:21:00Z</dcterms:created>
  <dcterms:modified xsi:type="dcterms:W3CDTF">2026-08-24T08:21:00Z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